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91" w:rsidRPr="0088144E" w:rsidRDefault="00F02607" w:rsidP="0088144E">
      <w:pPr>
        <w:jc w:val="center"/>
        <w:rPr>
          <w:b/>
          <w:sz w:val="44"/>
          <w:szCs w:val="44"/>
        </w:rPr>
      </w:pPr>
      <w:r w:rsidRPr="0088144E">
        <w:rPr>
          <w:rFonts w:hint="eastAsia"/>
          <w:b/>
          <w:sz w:val="44"/>
          <w:szCs w:val="44"/>
        </w:rPr>
        <w:t>智慧菜棚的设计</w:t>
      </w:r>
    </w:p>
    <w:p w:rsidR="0088144E" w:rsidRDefault="0088144E"/>
    <w:p w:rsidR="0088144E" w:rsidRDefault="00031AFA" w:rsidP="00FF7DF0">
      <w:pPr>
        <w:ind w:firstLineChars="200" w:firstLine="480"/>
        <w:rPr>
          <w:rFonts w:ascii="Arial" w:hAnsi="Arial" w:cs="Arial"/>
          <w:sz w:val="24"/>
          <w:szCs w:val="24"/>
          <w:shd w:val="clear" w:color="auto" w:fill="FFFFFF"/>
        </w:rPr>
      </w:pPr>
      <w:r w:rsidRPr="00BB7045">
        <w:rPr>
          <w:rFonts w:hint="eastAsia"/>
          <w:sz w:val="24"/>
          <w:szCs w:val="24"/>
        </w:rPr>
        <w:t>随着西部大开发战略的实施，内蒙古地区的生态环境受到一定的破坏。连年的干旱、草场的沙化</w:t>
      </w:r>
      <w:r w:rsidR="00FF7DF0" w:rsidRPr="00BB7045">
        <w:rPr>
          <w:rFonts w:hint="eastAsia"/>
          <w:sz w:val="24"/>
          <w:szCs w:val="24"/>
        </w:rPr>
        <w:t>及地下水位的快速下降均说明了这一点。</w:t>
      </w:r>
      <w:r w:rsidR="00891435" w:rsidRPr="00BB7045">
        <w:rPr>
          <w:rFonts w:hint="eastAsia"/>
          <w:sz w:val="24"/>
          <w:szCs w:val="24"/>
        </w:rPr>
        <w:t>然而，我党的百年奋斗目标</w:t>
      </w:r>
      <w:r w:rsidR="002F1024" w:rsidRPr="00BB7045">
        <w:rPr>
          <w:rFonts w:hint="eastAsia"/>
          <w:sz w:val="24"/>
          <w:szCs w:val="24"/>
        </w:rPr>
        <w:t>之一“</w:t>
      </w:r>
      <w:r w:rsidR="002F1024" w:rsidRPr="00BB7045">
        <w:rPr>
          <w:rFonts w:ascii="Arial" w:hAnsi="Arial" w:cs="Arial"/>
          <w:sz w:val="24"/>
          <w:szCs w:val="24"/>
          <w:shd w:val="clear" w:color="auto" w:fill="FFFFFF"/>
        </w:rPr>
        <w:t>在中国共产党成立一百年时全面建成小康社会</w:t>
      </w:r>
      <w:r w:rsidR="002F1024" w:rsidRPr="00BB7045">
        <w:rPr>
          <w:rFonts w:ascii="Arial" w:hAnsi="Arial" w:cs="Arial" w:hint="eastAsia"/>
          <w:sz w:val="24"/>
          <w:szCs w:val="24"/>
          <w:shd w:val="clear" w:color="auto" w:fill="FFFFFF"/>
        </w:rPr>
        <w:t>”的宏伟目标迫在眉睫。</w:t>
      </w:r>
      <w:r w:rsidR="00CE5F0B" w:rsidRPr="00BB7045">
        <w:rPr>
          <w:rFonts w:ascii="Arial" w:hAnsi="Arial" w:cs="Arial" w:hint="eastAsia"/>
          <w:sz w:val="24"/>
          <w:szCs w:val="24"/>
          <w:shd w:val="clear" w:color="auto" w:fill="FFFFFF"/>
        </w:rPr>
        <w:t>内蒙古地区全面建成小康社会之核心依然</w:t>
      </w:r>
      <w:r w:rsidR="002F7E0B" w:rsidRPr="00BB7045">
        <w:rPr>
          <w:rFonts w:ascii="Arial" w:hAnsi="Arial" w:cs="Arial" w:hint="eastAsia"/>
          <w:sz w:val="24"/>
          <w:szCs w:val="24"/>
          <w:shd w:val="clear" w:color="auto" w:fill="FFFFFF"/>
        </w:rPr>
        <w:t>在广大农牧民身上。今年部分地区的玉米价格</w:t>
      </w:r>
      <w:r w:rsidR="00513042" w:rsidRPr="00BB7045">
        <w:rPr>
          <w:rFonts w:ascii="Arial" w:hAnsi="Arial" w:cs="Arial" w:hint="eastAsia"/>
          <w:sz w:val="24"/>
          <w:szCs w:val="24"/>
          <w:shd w:val="clear" w:color="auto" w:fill="FFFFFF"/>
        </w:rPr>
        <w:t>更是</w:t>
      </w:r>
      <w:r w:rsidR="002F7E0B" w:rsidRPr="00BB7045">
        <w:rPr>
          <w:rFonts w:ascii="Arial" w:hAnsi="Arial" w:cs="Arial" w:hint="eastAsia"/>
          <w:sz w:val="24"/>
          <w:szCs w:val="24"/>
          <w:shd w:val="clear" w:color="auto" w:fill="FFFFFF"/>
        </w:rPr>
        <w:t>创造了自西部大开发战略实施以来的最低点——“一元钱能买三斤玉米”</w:t>
      </w:r>
      <w:r w:rsidR="00FC14E7" w:rsidRPr="00BB7045">
        <w:rPr>
          <w:rFonts w:ascii="Arial" w:hAnsi="Arial" w:cs="Arial" w:hint="eastAsia"/>
          <w:sz w:val="24"/>
          <w:szCs w:val="24"/>
          <w:shd w:val="clear" w:color="auto" w:fill="FFFFFF"/>
        </w:rPr>
        <w:t>。</w:t>
      </w:r>
      <w:r w:rsidR="00513042" w:rsidRPr="00BB7045">
        <w:rPr>
          <w:rFonts w:ascii="Arial" w:hAnsi="Arial" w:cs="Arial" w:hint="eastAsia"/>
          <w:sz w:val="24"/>
          <w:szCs w:val="24"/>
          <w:shd w:val="clear" w:color="auto" w:fill="FFFFFF"/>
        </w:rPr>
        <w:t>在</w:t>
      </w:r>
      <w:r w:rsidR="00FC14E7" w:rsidRPr="00BB7045">
        <w:rPr>
          <w:rFonts w:ascii="Arial" w:hAnsi="Arial" w:cs="Arial" w:hint="eastAsia"/>
          <w:sz w:val="24"/>
          <w:szCs w:val="24"/>
          <w:shd w:val="clear" w:color="auto" w:fill="FFFFFF"/>
        </w:rPr>
        <w:t>农产品</w:t>
      </w:r>
      <w:r w:rsidR="00513042" w:rsidRPr="00BB7045">
        <w:rPr>
          <w:rFonts w:ascii="Arial" w:hAnsi="Arial" w:cs="Arial" w:hint="eastAsia"/>
          <w:sz w:val="24"/>
          <w:szCs w:val="24"/>
          <w:shd w:val="clear" w:color="auto" w:fill="FFFFFF"/>
        </w:rPr>
        <w:t>价格</w:t>
      </w:r>
      <w:r w:rsidR="00FC14E7" w:rsidRPr="00BB7045">
        <w:rPr>
          <w:rFonts w:ascii="Arial" w:hAnsi="Arial" w:cs="Arial" w:hint="eastAsia"/>
          <w:sz w:val="24"/>
          <w:szCs w:val="24"/>
          <w:shd w:val="clear" w:color="auto" w:fill="FFFFFF"/>
        </w:rPr>
        <w:t>较低且物流成本过高的前提下</w:t>
      </w:r>
      <w:r w:rsidR="00513042" w:rsidRPr="00BB7045">
        <w:rPr>
          <w:rFonts w:ascii="Arial" w:hAnsi="Arial" w:cs="Arial" w:hint="eastAsia"/>
          <w:sz w:val="24"/>
          <w:szCs w:val="24"/>
          <w:shd w:val="clear" w:color="auto" w:fill="FFFFFF"/>
        </w:rPr>
        <w:t>无论</w:t>
      </w:r>
      <w:r w:rsidR="00FC14E7" w:rsidRPr="00BB7045">
        <w:rPr>
          <w:rFonts w:ascii="Arial" w:hAnsi="Arial" w:cs="Arial" w:hint="eastAsia"/>
          <w:sz w:val="24"/>
          <w:szCs w:val="24"/>
          <w:shd w:val="clear" w:color="auto" w:fill="FFFFFF"/>
        </w:rPr>
        <w:t>农民</w:t>
      </w:r>
      <w:r w:rsidR="00513042" w:rsidRPr="00BB7045">
        <w:rPr>
          <w:rFonts w:ascii="Arial" w:hAnsi="Arial" w:cs="Arial" w:hint="eastAsia"/>
          <w:sz w:val="24"/>
          <w:szCs w:val="24"/>
          <w:shd w:val="clear" w:color="auto" w:fill="FFFFFF"/>
        </w:rPr>
        <w:t>丰收与否光依靠大规模的农业种植来全面建成小康社会</w:t>
      </w:r>
      <w:r w:rsidR="009927D3" w:rsidRPr="00BB7045">
        <w:rPr>
          <w:rFonts w:ascii="Arial" w:hAnsi="Arial" w:cs="Arial" w:hint="eastAsia"/>
          <w:sz w:val="24"/>
          <w:szCs w:val="24"/>
          <w:shd w:val="clear" w:color="auto" w:fill="FFFFFF"/>
        </w:rPr>
        <w:t>已</w:t>
      </w:r>
      <w:r w:rsidR="00513042" w:rsidRPr="00BB7045">
        <w:rPr>
          <w:rFonts w:ascii="Arial" w:hAnsi="Arial" w:cs="Arial" w:hint="eastAsia"/>
          <w:sz w:val="24"/>
          <w:szCs w:val="24"/>
          <w:shd w:val="clear" w:color="auto" w:fill="FFFFFF"/>
        </w:rPr>
        <w:t>几乎不可能。</w:t>
      </w:r>
      <w:r w:rsidR="00F042F2" w:rsidRPr="00BB7045">
        <w:rPr>
          <w:rFonts w:ascii="Arial" w:hAnsi="Arial" w:cs="Arial" w:hint="eastAsia"/>
          <w:sz w:val="24"/>
          <w:szCs w:val="24"/>
          <w:shd w:val="clear" w:color="auto" w:fill="FFFFFF"/>
        </w:rPr>
        <w:t>与此同时，</w:t>
      </w:r>
      <w:r w:rsidR="00903D50" w:rsidRPr="00BB7045">
        <w:rPr>
          <w:rFonts w:ascii="Arial" w:hAnsi="Arial" w:cs="Arial" w:hint="eastAsia"/>
          <w:sz w:val="24"/>
          <w:szCs w:val="24"/>
          <w:shd w:val="clear" w:color="auto" w:fill="FFFFFF"/>
        </w:rPr>
        <w:t>北方地区</w:t>
      </w:r>
      <w:r w:rsidR="00F042F2" w:rsidRPr="00BB7045">
        <w:rPr>
          <w:rFonts w:ascii="Arial" w:hAnsi="Arial" w:cs="Arial" w:hint="eastAsia"/>
          <w:sz w:val="24"/>
          <w:szCs w:val="24"/>
          <w:shd w:val="clear" w:color="auto" w:fill="FFFFFF"/>
        </w:rPr>
        <w:t>水资源的严重缺乏进一步说明了如果</w:t>
      </w:r>
      <w:r w:rsidR="00BE6E94" w:rsidRPr="00BB7045">
        <w:rPr>
          <w:rFonts w:ascii="Arial" w:hAnsi="Arial" w:cs="Arial" w:hint="eastAsia"/>
          <w:sz w:val="24"/>
          <w:szCs w:val="24"/>
          <w:shd w:val="clear" w:color="auto" w:fill="FFFFFF"/>
        </w:rPr>
        <w:t>继续</w:t>
      </w:r>
      <w:r w:rsidR="00903D50" w:rsidRPr="00BB7045">
        <w:rPr>
          <w:rFonts w:ascii="Arial" w:hAnsi="Arial" w:cs="Arial" w:hint="eastAsia"/>
          <w:sz w:val="24"/>
          <w:szCs w:val="24"/>
          <w:shd w:val="clear" w:color="auto" w:fill="FFFFFF"/>
        </w:rPr>
        <w:t>进行</w:t>
      </w:r>
      <w:r w:rsidR="00BE6E94" w:rsidRPr="00BB7045">
        <w:rPr>
          <w:rFonts w:ascii="Arial" w:hAnsi="Arial" w:cs="Arial" w:hint="eastAsia"/>
          <w:sz w:val="24"/>
          <w:szCs w:val="24"/>
          <w:shd w:val="clear" w:color="auto" w:fill="FFFFFF"/>
        </w:rPr>
        <w:t>大规模种植，并通过低效率的灌溉来实现农产品的</w:t>
      </w:r>
      <w:r w:rsidR="00903D50" w:rsidRPr="00BB7045">
        <w:rPr>
          <w:rFonts w:ascii="Arial" w:hAnsi="Arial" w:cs="Arial" w:hint="eastAsia"/>
          <w:sz w:val="24"/>
          <w:szCs w:val="24"/>
          <w:shd w:val="clear" w:color="auto" w:fill="FFFFFF"/>
        </w:rPr>
        <w:t>稳定产量的策略急需转变</w:t>
      </w:r>
      <w:r w:rsidR="00471B6A" w:rsidRPr="00BB7045">
        <w:rPr>
          <w:rFonts w:ascii="Arial" w:hAnsi="Arial" w:cs="Arial" w:hint="eastAsia"/>
          <w:sz w:val="24"/>
          <w:szCs w:val="24"/>
          <w:shd w:val="clear" w:color="auto" w:fill="FFFFFF"/>
        </w:rPr>
        <w:t>。游牧策略虽然在一定程度上缓解生态环境破坏的压力</w:t>
      </w:r>
      <w:r w:rsidR="00AF227C">
        <w:rPr>
          <w:rFonts w:ascii="Arial" w:hAnsi="Arial" w:cs="Arial" w:hint="eastAsia"/>
          <w:sz w:val="24"/>
          <w:szCs w:val="24"/>
          <w:shd w:val="clear" w:color="auto" w:fill="FFFFFF"/>
        </w:rPr>
        <w:t>，但随着牧民和</w:t>
      </w:r>
      <w:r w:rsidR="009D4FDA" w:rsidRPr="00BB7045">
        <w:rPr>
          <w:rFonts w:ascii="Arial" w:hAnsi="Arial" w:cs="Arial" w:hint="eastAsia"/>
          <w:sz w:val="24"/>
          <w:szCs w:val="24"/>
          <w:shd w:val="clear" w:color="auto" w:fill="FFFFFF"/>
        </w:rPr>
        <w:t>牧畜数量的增长及草场分块策略的实施，游牧策略几乎不可能</w:t>
      </w:r>
      <w:r w:rsidR="00AF227C">
        <w:rPr>
          <w:rFonts w:ascii="Arial" w:hAnsi="Arial" w:cs="Arial" w:hint="eastAsia"/>
          <w:sz w:val="24"/>
          <w:szCs w:val="24"/>
          <w:shd w:val="clear" w:color="auto" w:fill="FFFFFF"/>
        </w:rPr>
        <w:t>再</w:t>
      </w:r>
      <w:r w:rsidR="009D4FDA" w:rsidRPr="00BB7045">
        <w:rPr>
          <w:rFonts w:ascii="Arial" w:hAnsi="Arial" w:cs="Arial" w:hint="eastAsia"/>
          <w:sz w:val="24"/>
          <w:szCs w:val="24"/>
          <w:shd w:val="clear" w:color="auto" w:fill="FFFFFF"/>
        </w:rPr>
        <w:t>被采纳。</w:t>
      </w:r>
      <w:r w:rsidR="00760D44" w:rsidRPr="00BB7045">
        <w:rPr>
          <w:rFonts w:ascii="Arial" w:hAnsi="Arial" w:cs="Arial" w:hint="eastAsia"/>
          <w:sz w:val="24"/>
          <w:szCs w:val="24"/>
          <w:shd w:val="clear" w:color="auto" w:fill="FFFFFF"/>
        </w:rPr>
        <w:t>虽然部分地区通过诸如</w:t>
      </w:r>
      <w:r w:rsidR="002F575A">
        <w:rPr>
          <w:rFonts w:ascii="Arial" w:hAnsi="Arial" w:cs="Arial" w:hint="eastAsia"/>
          <w:sz w:val="24"/>
          <w:szCs w:val="24"/>
          <w:shd w:val="clear" w:color="auto" w:fill="FFFFFF"/>
        </w:rPr>
        <w:t>“养猪、养鸡”等策略来提高农牧民的收入，但考虑到与消费者距离的偏远性</w:t>
      </w:r>
      <w:r w:rsidR="00760D44" w:rsidRPr="00BB7045">
        <w:rPr>
          <w:rFonts w:ascii="Arial" w:hAnsi="Arial" w:cs="Arial" w:hint="eastAsia"/>
          <w:sz w:val="24"/>
          <w:szCs w:val="24"/>
          <w:shd w:val="clear" w:color="auto" w:fill="FFFFFF"/>
        </w:rPr>
        <w:t>，几乎和其他省份没有任何竞争优势。</w:t>
      </w:r>
      <w:r w:rsidR="00FF5111">
        <w:rPr>
          <w:rFonts w:ascii="Arial" w:hAnsi="Arial" w:cs="Arial" w:hint="eastAsia"/>
          <w:sz w:val="24"/>
          <w:szCs w:val="24"/>
          <w:shd w:val="clear" w:color="auto" w:fill="FFFFFF"/>
        </w:rPr>
        <w:t>通过深度的分析讨论内蒙古地区农牧民</w:t>
      </w:r>
      <w:r w:rsidR="00760D44" w:rsidRPr="00BB7045">
        <w:rPr>
          <w:rFonts w:ascii="Arial" w:hAnsi="Arial" w:cs="Arial" w:hint="eastAsia"/>
          <w:sz w:val="24"/>
          <w:szCs w:val="24"/>
          <w:shd w:val="clear" w:color="auto" w:fill="FFFFFF"/>
        </w:rPr>
        <w:t>可能</w:t>
      </w:r>
      <w:r w:rsidR="00FF5111">
        <w:rPr>
          <w:rFonts w:ascii="Arial" w:hAnsi="Arial" w:cs="Arial" w:hint="eastAsia"/>
          <w:sz w:val="24"/>
          <w:szCs w:val="24"/>
          <w:shd w:val="clear" w:color="auto" w:fill="FFFFFF"/>
        </w:rPr>
        <w:t>的</w:t>
      </w:r>
      <w:r w:rsidR="00FF5111" w:rsidRPr="00BB7045">
        <w:rPr>
          <w:rFonts w:ascii="Arial" w:hAnsi="Arial" w:cs="Arial" w:hint="eastAsia"/>
          <w:sz w:val="24"/>
          <w:szCs w:val="24"/>
          <w:shd w:val="clear" w:color="auto" w:fill="FFFFFF"/>
        </w:rPr>
        <w:t>出路</w:t>
      </w:r>
      <w:r w:rsidR="00760D44" w:rsidRPr="00BB7045">
        <w:rPr>
          <w:rFonts w:ascii="Arial" w:hAnsi="Arial" w:cs="Arial" w:hint="eastAsia"/>
          <w:sz w:val="24"/>
          <w:szCs w:val="24"/>
          <w:shd w:val="clear" w:color="auto" w:fill="FFFFFF"/>
        </w:rPr>
        <w:t>只能仰仗内蒙古自治区</w:t>
      </w:r>
      <w:r w:rsidR="00760D44" w:rsidRPr="00BB7045">
        <w:rPr>
          <w:rFonts w:ascii="Arial" w:hAnsi="Arial" w:cs="Arial" w:hint="eastAsia"/>
          <w:sz w:val="24"/>
          <w:szCs w:val="24"/>
          <w:shd w:val="clear" w:color="auto" w:fill="FFFFFF"/>
        </w:rPr>
        <w:t>2013</w:t>
      </w:r>
      <w:r w:rsidR="00760D44" w:rsidRPr="00BB7045">
        <w:rPr>
          <w:rFonts w:ascii="Arial" w:hAnsi="Arial" w:cs="Arial" w:hint="eastAsia"/>
          <w:sz w:val="24"/>
          <w:szCs w:val="24"/>
          <w:shd w:val="clear" w:color="auto" w:fill="FFFFFF"/>
        </w:rPr>
        <w:t>年提出来的“</w:t>
      </w:r>
      <w:r w:rsidR="00760D44" w:rsidRPr="00BB7045">
        <w:rPr>
          <w:rFonts w:ascii="Arial" w:hAnsi="Arial" w:cs="Arial" w:hint="eastAsia"/>
          <w:sz w:val="24"/>
          <w:szCs w:val="24"/>
          <w:shd w:val="clear" w:color="auto" w:fill="FFFFFF"/>
        </w:rPr>
        <w:t>8337</w:t>
      </w:r>
      <w:r w:rsidR="00760D44" w:rsidRPr="00BB7045">
        <w:rPr>
          <w:rFonts w:ascii="Arial" w:hAnsi="Arial" w:cs="Arial" w:hint="eastAsia"/>
          <w:sz w:val="24"/>
          <w:szCs w:val="24"/>
          <w:shd w:val="clear" w:color="auto" w:fill="FFFFFF"/>
        </w:rPr>
        <w:t>”战略目标之</w:t>
      </w:r>
      <w:r w:rsidR="00FF5111">
        <w:rPr>
          <w:rFonts w:ascii="Arial" w:hAnsi="Arial" w:cs="Arial" w:hint="eastAsia"/>
          <w:sz w:val="24"/>
          <w:szCs w:val="24"/>
          <w:shd w:val="clear" w:color="auto" w:fill="FFFFFF"/>
        </w:rPr>
        <w:t>一的</w:t>
      </w:r>
      <w:r w:rsidR="00760D44" w:rsidRPr="00BB7045">
        <w:rPr>
          <w:rFonts w:ascii="Arial" w:hAnsi="Arial" w:cs="Arial" w:hint="eastAsia"/>
          <w:sz w:val="24"/>
          <w:szCs w:val="24"/>
          <w:shd w:val="clear" w:color="auto" w:fill="FFFFFF"/>
        </w:rPr>
        <w:t>“</w:t>
      </w:r>
      <w:r w:rsidR="00760D44" w:rsidRPr="00BB7045">
        <w:rPr>
          <w:rFonts w:ascii="Arial" w:hAnsi="Arial" w:cs="Arial"/>
          <w:sz w:val="24"/>
          <w:szCs w:val="24"/>
          <w:shd w:val="clear" w:color="auto" w:fill="FFFFFF"/>
        </w:rPr>
        <w:t>要把内蒙古建成绿色农畜产品生产加工输出基地</w:t>
      </w:r>
      <w:r w:rsidR="00760D44" w:rsidRPr="00BB7045">
        <w:rPr>
          <w:rFonts w:ascii="Arial" w:hAnsi="Arial" w:cs="Arial" w:hint="eastAsia"/>
          <w:sz w:val="24"/>
          <w:szCs w:val="24"/>
          <w:shd w:val="clear" w:color="auto" w:fill="FFFFFF"/>
        </w:rPr>
        <w:t>”</w:t>
      </w:r>
      <w:r w:rsidR="00BB7045">
        <w:rPr>
          <w:rFonts w:ascii="Arial" w:hAnsi="Arial" w:cs="Arial" w:hint="eastAsia"/>
          <w:sz w:val="24"/>
          <w:szCs w:val="24"/>
          <w:shd w:val="clear" w:color="auto" w:fill="FFFFFF"/>
        </w:rPr>
        <w:t>。</w:t>
      </w:r>
    </w:p>
    <w:p w:rsidR="00B53B0D" w:rsidRDefault="00B53B0D" w:rsidP="00DE5664">
      <w:pPr>
        <w:ind w:firstLineChars="200" w:firstLine="48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sz w:val="24"/>
          <w:szCs w:val="24"/>
          <w:shd w:val="clear" w:color="auto" w:fill="FFFFFF"/>
        </w:rPr>
        <w:t>内蒙古地区相比其他省份人口稀少而人均土地面积较大，但人口的分布不协调，土地的肥沃程度差异较大</w:t>
      </w:r>
      <w:r w:rsidR="007B07A0">
        <w:rPr>
          <w:rFonts w:ascii="Arial" w:hAnsi="Arial" w:cs="Arial" w:hint="eastAsia"/>
          <w:sz w:val="24"/>
          <w:szCs w:val="24"/>
          <w:shd w:val="clear" w:color="auto" w:fill="FFFFFF"/>
        </w:rPr>
        <w:t>。</w:t>
      </w:r>
      <w:r w:rsidR="00FF5111">
        <w:rPr>
          <w:rFonts w:ascii="Arial" w:hAnsi="Arial" w:cs="Arial" w:hint="eastAsia"/>
          <w:sz w:val="24"/>
          <w:szCs w:val="24"/>
          <w:shd w:val="clear" w:color="auto" w:fill="FFFFFF"/>
        </w:rPr>
        <w:t>对于那些自然环境相对较好而人口较少的地区，如果不进行大规模的资源开发，则</w:t>
      </w:r>
      <w:r w:rsidR="007B07A0">
        <w:rPr>
          <w:rFonts w:ascii="Arial" w:hAnsi="Arial" w:cs="Arial" w:hint="eastAsia"/>
          <w:sz w:val="24"/>
          <w:szCs w:val="24"/>
          <w:shd w:val="clear" w:color="auto" w:fill="FFFFFF"/>
        </w:rPr>
        <w:t>完全有能力</w:t>
      </w:r>
      <w:r w:rsidR="00FF5111">
        <w:rPr>
          <w:rFonts w:ascii="Arial" w:hAnsi="Arial" w:cs="Arial" w:hint="eastAsia"/>
          <w:sz w:val="24"/>
          <w:szCs w:val="24"/>
          <w:shd w:val="clear" w:color="auto" w:fill="FFFFFF"/>
        </w:rPr>
        <w:t>长时期内可</w:t>
      </w:r>
      <w:r w:rsidR="007B07A0">
        <w:rPr>
          <w:rFonts w:ascii="Arial" w:hAnsi="Arial" w:cs="Arial" w:hint="eastAsia"/>
          <w:sz w:val="24"/>
          <w:szCs w:val="24"/>
          <w:shd w:val="clear" w:color="auto" w:fill="FFFFFF"/>
        </w:rPr>
        <w:t>提供高质量的农畜产品，其全面建成小康社会</w:t>
      </w:r>
      <w:r w:rsidR="00FF5111">
        <w:rPr>
          <w:rFonts w:ascii="Arial" w:hAnsi="Arial" w:cs="Arial" w:hint="eastAsia"/>
          <w:sz w:val="24"/>
          <w:szCs w:val="24"/>
          <w:shd w:val="clear" w:color="auto" w:fill="FFFFFF"/>
        </w:rPr>
        <w:t>并持续下去</w:t>
      </w:r>
      <w:r w:rsidR="007B07A0">
        <w:rPr>
          <w:rFonts w:ascii="Arial" w:hAnsi="Arial" w:cs="Arial" w:hint="eastAsia"/>
          <w:sz w:val="24"/>
          <w:szCs w:val="24"/>
          <w:shd w:val="clear" w:color="auto" w:fill="FFFFFF"/>
        </w:rPr>
        <w:t>的难度系数较少。</w:t>
      </w:r>
      <w:r w:rsidR="004C7C3A">
        <w:rPr>
          <w:rFonts w:ascii="Arial" w:hAnsi="Arial" w:cs="Arial" w:hint="eastAsia"/>
          <w:sz w:val="24"/>
          <w:szCs w:val="24"/>
          <w:shd w:val="clear" w:color="auto" w:fill="FFFFFF"/>
        </w:rPr>
        <w:t>而对于那些人口密集较大而土地不够肥沃的区域</w:t>
      </w:r>
      <w:r w:rsidR="00BE1026">
        <w:rPr>
          <w:rFonts w:ascii="Arial" w:hAnsi="Arial" w:cs="Arial" w:hint="eastAsia"/>
          <w:sz w:val="24"/>
          <w:szCs w:val="24"/>
          <w:shd w:val="clear" w:color="auto" w:fill="FFFFFF"/>
        </w:rPr>
        <w:t>实现全面建成小康社会的难度较大</w:t>
      </w:r>
      <w:r w:rsidR="005048AE">
        <w:rPr>
          <w:rFonts w:ascii="Arial" w:hAnsi="Arial" w:cs="Arial" w:hint="eastAsia"/>
          <w:sz w:val="24"/>
          <w:szCs w:val="24"/>
          <w:shd w:val="clear" w:color="auto" w:fill="FFFFFF"/>
        </w:rPr>
        <w:t>且随时可能再贫困</w:t>
      </w:r>
      <w:r w:rsidR="00BE1026">
        <w:rPr>
          <w:rFonts w:ascii="Arial" w:hAnsi="Arial" w:cs="Arial" w:hint="eastAsia"/>
          <w:sz w:val="24"/>
          <w:szCs w:val="24"/>
          <w:shd w:val="clear" w:color="auto" w:fill="FFFFFF"/>
        </w:rPr>
        <w:t>。</w:t>
      </w:r>
      <w:r w:rsidR="00112E51">
        <w:rPr>
          <w:rFonts w:ascii="Arial" w:hAnsi="Arial" w:cs="Arial" w:hint="eastAsia"/>
          <w:sz w:val="24"/>
          <w:szCs w:val="24"/>
          <w:shd w:val="clear" w:color="auto" w:fill="FFFFFF"/>
        </w:rPr>
        <w:t>近几年，在政府的</w:t>
      </w:r>
      <w:r w:rsidR="0050165E">
        <w:rPr>
          <w:rFonts w:ascii="Arial" w:hAnsi="Arial" w:cs="Arial" w:hint="eastAsia"/>
          <w:sz w:val="24"/>
          <w:szCs w:val="24"/>
          <w:shd w:val="clear" w:color="auto" w:fill="FFFFFF"/>
        </w:rPr>
        <w:t>推动</w:t>
      </w:r>
      <w:r w:rsidR="00112E51">
        <w:rPr>
          <w:rFonts w:ascii="Arial" w:hAnsi="Arial" w:cs="Arial" w:hint="eastAsia"/>
          <w:sz w:val="24"/>
          <w:szCs w:val="24"/>
          <w:shd w:val="clear" w:color="auto" w:fill="FFFFFF"/>
        </w:rPr>
        <w:t>下</w:t>
      </w:r>
      <w:r w:rsidR="00F37F60">
        <w:rPr>
          <w:rFonts w:ascii="Arial" w:hAnsi="Arial" w:cs="Arial" w:hint="eastAsia"/>
          <w:sz w:val="24"/>
          <w:szCs w:val="24"/>
          <w:shd w:val="clear" w:color="auto" w:fill="FFFFFF"/>
        </w:rPr>
        <w:t>在部分地区</w:t>
      </w:r>
      <w:r w:rsidR="006E5ABD">
        <w:rPr>
          <w:rFonts w:ascii="Arial" w:hAnsi="Arial" w:cs="Arial" w:hint="eastAsia"/>
          <w:sz w:val="24"/>
          <w:szCs w:val="24"/>
          <w:shd w:val="clear" w:color="auto" w:fill="FFFFFF"/>
        </w:rPr>
        <w:t>实行了</w:t>
      </w:r>
      <w:r w:rsidR="00C96DA3">
        <w:rPr>
          <w:rFonts w:ascii="Arial" w:hAnsi="Arial" w:cs="Arial" w:hint="eastAsia"/>
          <w:sz w:val="24"/>
          <w:szCs w:val="24"/>
          <w:shd w:val="clear" w:color="auto" w:fill="FFFFFF"/>
        </w:rPr>
        <w:t>生态移民</w:t>
      </w:r>
      <w:r w:rsidR="0050165E">
        <w:rPr>
          <w:rFonts w:ascii="Arial" w:hAnsi="Arial" w:cs="Arial" w:hint="eastAsia"/>
          <w:sz w:val="24"/>
          <w:szCs w:val="24"/>
          <w:shd w:val="clear" w:color="auto" w:fill="FFFFFF"/>
        </w:rPr>
        <w:t>策略</w:t>
      </w:r>
      <w:r w:rsidR="00C96DA3">
        <w:rPr>
          <w:rFonts w:ascii="Arial" w:hAnsi="Arial" w:cs="Arial" w:hint="eastAsia"/>
          <w:sz w:val="24"/>
          <w:szCs w:val="24"/>
          <w:shd w:val="clear" w:color="auto" w:fill="FFFFFF"/>
        </w:rPr>
        <w:t>，并</w:t>
      </w:r>
      <w:r w:rsidR="00C73F31">
        <w:rPr>
          <w:rFonts w:ascii="Arial" w:hAnsi="Arial" w:cs="Arial" w:hint="eastAsia"/>
          <w:sz w:val="24"/>
          <w:szCs w:val="24"/>
          <w:shd w:val="clear" w:color="auto" w:fill="FFFFFF"/>
        </w:rPr>
        <w:t>建立了</w:t>
      </w:r>
      <w:r w:rsidR="0050165E">
        <w:rPr>
          <w:rFonts w:ascii="Arial" w:hAnsi="Arial" w:cs="Arial" w:hint="eastAsia"/>
          <w:sz w:val="24"/>
          <w:szCs w:val="24"/>
          <w:shd w:val="clear" w:color="auto" w:fill="FFFFFF"/>
        </w:rPr>
        <w:t>诸如养殖基地、水果基地及</w:t>
      </w:r>
      <w:r w:rsidR="00C73F31">
        <w:rPr>
          <w:rFonts w:ascii="Arial" w:hAnsi="Arial" w:cs="Arial" w:hint="eastAsia"/>
          <w:sz w:val="24"/>
          <w:szCs w:val="24"/>
          <w:shd w:val="clear" w:color="auto" w:fill="FFFFFF"/>
        </w:rPr>
        <w:t>大规模的菜棚</w:t>
      </w:r>
      <w:r w:rsidR="0050165E">
        <w:rPr>
          <w:rFonts w:ascii="Arial" w:hAnsi="Arial" w:cs="Arial" w:hint="eastAsia"/>
          <w:sz w:val="24"/>
          <w:szCs w:val="24"/>
          <w:shd w:val="clear" w:color="auto" w:fill="FFFFFF"/>
        </w:rPr>
        <w:t>等</w:t>
      </w:r>
      <w:r w:rsidR="00C73F31">
        <w:rPr>
          <w:rFonts w:ascii="Arial" w:hAnsi="Arial" w:cs="Arial" w:hint="eastAsia"/>
          <w:sz w:val="24"/>
          <w:szCs w:val="24"/>
          <w:shd w:val="clear" w:color="auto" w:fill="FFFFFF"/>
        </w:rPr>
        <w:t>。然而，因北方地区</w:t>
      </w:r>
      <w:r w:rsidR="00DE5664">
        <w:rPr>
          <w:rFonts w:ascii="Arial" w:hAnsi="Arial" w:cs="Arial" w:hint="eastAsia"/>
          <w:sz w:val="24"/>
          <w:szCs w:val="24"/>
          <w:shd w:val="clear" w:color="auto" w:fill="FFFFFF"/>
        </w:rPr>
        <w:t>气候的特殊性</w:t>
      </w:r>
      <w:r w:rsidR="00E031F8">
        <w:rPr>
          <w:rFonts w:ascii="Arial" w:hAnsi="Arial" w:cs="Arial" w:hint="eastAsia"/>
          <w:sz w:val="24"/>
          <w:szCs w:val="24"/>
          <w:shd w:val="clear" w:color="auto" w:fill="FFFFFF"/>
        </w:rPr>
        <w:t>，在</w:t>
      </w:r>
      <w:r w:rsidR="00DE5664">
        <w:rPr>
          <w:rFonts w:ascii="Arial" w:hAnsi="Arial" w:cs="Arial" w:hint="eastAsia"/>
          <w:sz w:val="24"/>
          <w:szCs w:val="24"/>
          <w:shd w:val="clear" w:color="auto" w:fill="FFFFFF"/>
        </w:rPr>
        <w:t>农畜产品</w:t>
      </w:r>
      <w:r w:rsidR="00E031F8">
        <w:rPr>
          <w:rFonts w:ascii="Arial" w:hAnsi="Arial" w:cs="Arial" w:hint="eastAsia"/>
          <w:sz w:val="24"/>
          <w:szCs w:val="24"/>
          <w:shd w:val="clear" w:color="auto" w:fill="FFFFFF"/>
        </w:rPr>
        <w:t>价格较高时很难输出大规模的</w:t>
      </w:r>
      <w:r w:rsidR="00DE5664">
        <w:rPr>
          <w:rFonts w:ascii="Arial" w:hAnsi="Arial" w:cs="Arial" w:hint="eastAsia"/>
          <w:sz w:val="24"/>
          <w:szCs w:val="24"/>
          <w:shd w:val="clear" w:color="auto" w:fill="FFFFFF"/>
        </w:rPr>
        <w:t>农畜产品。</w:t>
      </w:r>
      <w:r w:rsidR="00E031F8">
        <w:rPr>
          <w:rFonts w:ascii="Arial" w:hAnsi="Arial" w:cs="Arial" w:hint="eastAsia"/>
          <w:sz w:val="24"/>
          <w:szCs w:val="24"/>
          <w:shd w:val="clear" w:color="auto" w:fill="FFFFFF"/>
        </w:rPr>
        <w:t>但随着城镇化进程的快速推进，一年四季在各大城市均</w:t>
      </w:r>
      <w:r w:rsidR="00DE5664">
        <w:rPr>
          <w:rFonts w:ascii="Arial" w:hAnsi="Arial" w:cs="Arial" w:hint="eastAsia"/>
          <w:sz w:val="24"/>
          <w:szCs w:val="24"/>
          <w:shd w:val="clear" w:color="auto" w:fill="FFFFFF"/>
        </w:rPr>
        <w:t>对优质农畜产品</w:t>
      </w:r>
      <w:r w:rsidR="00E031F8">
        <w:rPr>
          <w:rFonts w:ascii="Arial" w:hAnsi="Arial" w:cs="Arial" w:hint="eastAsia"/>
          <w:sz w:val="24"/>
          <w:szCs w:val="24"/>
          <w:shd w:val="clear" w:color="auto" w:fill="FFFFFF"/>
        </w:rPr>
        <w:t>存在着大规模的需求。内蒙古地区因其地域的长条形分布，完全可以占领周边诸多省份的</w:t>
      </w:r>
      <w:r w:rsidR="00DE5664">
        <w:rPr>
          <w:rFonts w:ascii="Arial" w:hAnsi="Arial" w:cs="Arial" w:hint="eastAsia"/>
          <w:sz w:val="24"/>
          <w:szCs w:val="24"/>
          <w:shd w:val="clear" w:color="auto" w:fill="FFFFFF"/>
        </w:rPr>
        <w:t>农产品</w:t>
      </w:r>
      <w:r w:rsidR="00500C58">
        <w:rPr>
          <w:rFonts w:ascii="Arial" w:hAnsi="Arial" w:cs="Arial" w:hint="eastAsia"/>
          <w:sz w:val="24"/>
          <w:szCs w:val="24"/>
          <w:shd w:val="clear" w:color="auto" w:fill="FFFFFF"/>
        </w:rPr>
        <w:t>市场。</w:t>
      </w:r>
      <w:r w:rsidR="00DE5664">
        <w:rPr>
          <w:rFonts w:ascii="Arial" w:hAnsi="Arial" w:cs="Arial" w:hint="eastAsia"/>
          <w:sz w:val="24"/>
          <w:szCs w:val="24"/>
          <w:shd w:val="clear" w:color="auto" w:fill="FFFFFF"/>
        </w:rPr>
        <w:t>为了实现农产品的可持续供应</w:t>
      </w:r>
      <w:r w:rsidR="00500C58">
        <w:rPr>
          <w:rFonts w:ascii="Arial" w:hAnsi="Arial" w:cs="Arial" w:hint="eastAsia"/>
          <w:sz w:val="24"/>
          <w:szCs w:val="24"/>
          <w:shd w:val="clear" w:color="auto" w:fill="FFFFFF"/>
        </w:rPr>
        <w:t>据了解</w:t>
      </w:r>
      <w:r w:rsidR="00DE5664">
        <w:rPr>
          <w:rFonts w:ascii="Arial" w:hAnsi="Arial" w:cs="Arial" w:hint="eastAsia"/>
          <w:sz w:val="24"/>
          <w:szCs w:val="24"/>
          <w:shd w:val="clear" w:color="auto" w:fill="FFFFFF"/>
        </w:rPr>
        <w:t>呼和浩特周边地区及</w:t>
      </w:r>
      <w:r w:rsidR="00500C58">
        <w:rPr>
          <w:rFonts w:ascii="Arial" w:hAnsi="Arial" w:cs="Arial" w:hint="eastAsia"/>
          <w:sz w:val="24"/>
          <w:szCs w:val="24"/>
          <w:shd w:val="clear" w:color="auto" w:fill="FFFFFF"/>
        </w:rPr>
        <w:t>赤峰市宁城县地区已经开展了大规模的</w:t>
      </w:r>
      <w:r w:rsidR="000129CE">
        <w:rPr>
          <w:rFonts w:ascii="Arial" w:hAnsi="Arial" w:cs="Arial" w:hint="eastAsia"/>
          <w:sz w:val="24"/>
          <w:szCs w:val="24"/>
          <w:shd w:val="clear" w:color="auto" w:fill="FFFFFF"/>
        </w:rPr>
        <w:t>菜棚基地。</w:t>
      </w:r>
      <w:r w:rsidR="00C014C1">
        <w:rPr>
          <w:rFonts w:ascii="Arial" w:hAnsi="Arial" w:cs="Arial" w:hint="eastAsia"/>
          <w:sz w:val="24"/>
          <w:szCs w:val="24"/>
          <w:shd w:val="clear" w:color="auto" w:fill="FFFFFF"/>
        </w:rPr>
        <w:t>但其技术水平及产品的质量依然不高，菜农的收入依然得不到保障</w:t>
      </w:r>
      <w:r w:rsidR="00DE5664">
        <w:rPr>
          <w:rFonts w:ascii="Arial" w:hAnsi="Arial" w:cs="Arial" w:hint="eastAsia"/>
          <w:sz w:val="24"/>
          <w:szCs w:val="24"/>
          <w:shd w:val="clear" w:color="auto" w:fill="FFFFFF"/>
        </w:rPr>
        <w:t>，呼和浩特地区更是出现了大规模的菜棚无人种植之现状</w:t>
      </w:r>
      <w:r w:rsidR="00C014C1">
        <w:rPr>
          <w:rFonts w:ascii="Arial" w:hAnsi="Arial" w:cs="Arial" w:hint="eastAsia"/>
          <w:sz w:val="24"/>
          <w:szCs w:val="24"/>
          <w:shd w:val="clear" w:color="auto" w:fill="FFFFFF"/>
        </w:rPr>
        <w:t>。解决目前这一困境的唯一出路可能就是设计</w:t>
      </w:r>
      <w:r w:rsidR="00DE5664">
        <w:rPr>
          <w:rFonts w:ascii="Arial" w:hAnsi="Arial" w:cs="Arial" w:hint="eastAsia"/>
          <w:sz w:val="24"/>
          <w:szCs w:val="24"/>
          <w:shd w:val="clear" w:color="auto" w:fill="FFFFFF"/>
        </w:rPr>
        <w:t>出</w:t>
      </w:r>
      <w:r w:rsidR="00C014C1">
        <w:rPr>
          <w:rFonts w:ascii="Arial" w:hAnsi="Arial" w:cs="Arial" w:hint="eastAsia"/>
          <w:sz w:val="24"/>
          <w:szCs w:val="24"/>
          <w:shd w:val="clear" w:color="auto" w:fill="FFFFFF"/>
        </w:rPr>
        <w:t>一个“智慧菜棚”</w:t>
      </w:r>
      <w:r w:rsidR="00CA2C04">
        <w:rPr>
          <w:rFonts w:ascii="Arial" w:hAnsi="Arial" w:cs="Arial" w:hint="eastAsia"/>
          <w:sz w:val="24"/>
          <w:szCs w:val="24"/>
          <w:shd w:val="clear" w:color="auto" w:fill="FFFFFF"/>
        </w:rPr>
        <w:t>。充分利用内蒙古地区的大规模煤炭资源，实现对菜棚</w:t>
      </w:r>
      <w:r w:rsidR="00A47278">
        <w:rPr>
          <w:rFonts w:ascii="Arial" w:hAnsi="Arial" w:cs="Arial" w:hint="eastAsia"/>
          <w:sz w:val="24"/>
          <w:szCs w:val="24"/>
          <w:shd w:val="clear" w:color="auto" w:fill="FFFFFF"/>
        </w:rPr>
        <w:t>温度的控制，从而能够持续稳定</w:t>
      </w:r>
      <w:r w:rsidR="00DE5664">
        <w:rPr>
          <w:rFonts w:ascii="Arial" w:hAnsi="Arial" w:cs="Arial" w:hint="eastAsia"/>
          <w:sz w:val="24"/>
          <w:szCs w:val="24"/>
          <w:shd w:val="clear" w:color="auto" w:fill="FFFFFF"/>
        </w:rPr>
        <w:t>的输出高质量蔬菜。然而，菜棚的供暖问题远比居民的供暖难度较大。请你</w:t>
      </w:r>
      <w:r w:rsidR="00A47278">
        <w:rPr>
          <w:rFonts w:ascii="Arial" w:hAnsi="Arial" w:cs="Arial" w:hint="eastAsia"/>
          <w:sz w:val="24"/>
          <w:szCs w:val="24"/>
          <w:shd w:val="clear" w:color="auto" w:fill="FFFFFF"/>
        </w:rPr>
        <w:t>结合你的专业知识试</w:t>
      </w:r>
      <w:r w:rsidR="00DE5664">
        <w:rPr>
          <w:rFonts w:ascii="Arial" w:hAnsi="Arial" w:cs="Arial" w:hint="eastAsia"/>
          <w:sz w:val="24"/>
          <w:szCs w:val="24"/>
          <w:shd w:val="clear" w:color="auto" w:fill="FFFFFF"/>
        </w:rPr>
        <w:t>解决</w:t>
      </w:r>
      <w:r w:rsidR="00A47278">
        <w:rPr>
          <w:rFonts w:ascii="Arial" w:hAnsi="Arial" w:cs="Arial" w:hint="eastAsia"/>
          <w:sz w:val="24"/>
          <w:szCs w:val="24"/>
          <w:shd w:val="clear" w:color="auto" w:fill="FFFFFF"/>
        </w:rPr>
        <w:t>如下几个问题：</w:t>
      </w:r>
    </w:p>
    <w:p w:rsidR="00A47278" w:rsidRPr="00AE1FD4" w:rsidRDefault="00A47278" w:rsidP="00FF7DF0">
      <w:pPr>
        <w:ind w:firstLineChars="200" w:firstLine="4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1FD4">
        <w:rPr>
          <w:rFonts w:ascii="Times New Roman" w:hAnsi="Arial" w:cs="Times New Roman"/>
          <w:sz w:val="24"/>
          <w:szCs w:val="24"/>
          <w:shd w:val="clear" w:color="auto" w:fill="FFFFFF"/>
        </w:rPr>
        <w:t>（</w:t>
      </w:r>
      <w:r w:rsidRPr="00AE1FD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AE1FD4">
        <w:rPr>
          <w:rFonts w:ascii="Times New Roman" w:hAnsi="Arial" w:cs="Times New Roman"/>
          <w:sz w:val="24"/>
          <w:szCs w:val="24"/>
          <w:shd w:val="clear" w:color="auto" w:fill="FFFFFF"/>
        </w:rPr>
        <w:t>）</w:t>
      </w:r>
      <w:r w:rsidR="006A6840" w:rsidRPr="00AE1FD4">
        <w:rPr>
          <w:rFonts w:ascii="Times New Roman" w:hAnsi="Arial" w:cs="Times New Roman"/>
          <w:sz w:val="24"/>
          <w:szCs w:val="24"/>
          <w:shd w:val="clear" w:color="auto" w:fill="FFFFFF"/>
        </w:rPr>
        <w:t>请设计出低成本的</w:t>
      </w:r>
      <w:r w:rsidR="00AE1FD4" w:rsidRPr="00AE1FD4">
        <w:rPr>
          <w:rFonts w:ascii="Times New Roman" w:hAnsi="Arial" w:cs="Times New Roman"/>
          <w:sz w:val="24"/>
          <w:szCs w:val="24"/>
          <w:shd w:val="clear" w:color="auto" w:fill="FFFFFF"/>
        </w:rPr>
        <w:t>具有</w:t>
      </w:r>
      <w:r w:rsidR="00E065C9">
        <w:rPr>
          <w:rFonts w:ascii="Times New Roman" w:hAnsi="Arial" w:cs="Times New Roman" w:hint="eastAsia"/>
          <w:sz w:val="24"/>
          <w:szCs w:val="24"/>
          <w:shd w:val="clear" w:color="auto" w:fill="FFFFFF"/>
        </w:rPr>
        <w:t>节水、保温、</w:t>
      </w:r>
      <w:r w:rsidR="00AE1FD4" w:rsidRPr="00AE1FD4">
        <w:rPr>
          <w:rFonts w:ascii="Times New Roman" w:hAnsi="Arial" w:cs="Times New Roman"/>
          <w:sz w:val="24"/>
          <w:szCs w:val="24"/>
          <w:shd w:val="clear" w:color="auto" w:fill="FFFFFF"/>
        </w:rPr>
        <w:t>供暖、温度</w:t>
      </w:r>
      <w:r w:rsidR="00E065C9">
        <w:rPr>
          <w:rFonts w:ascii="Times New Roman" w:hAnsi="Arial" w:cs="Times New Roman" w:hint="eastAsia"/>
          <w:sz w:val="24"/>
          <w:szCs w:val="24"/>
          <w:shd w:val="clear" w:color="auto" w:fill="FFFFFF"/>
        </w:rPr>
        <w:t>与</w:t>
      </w:r>
      <w:r w:rsidR="00E065C9">
        <w:rPr>
          <w:rFonts w:ascii="Times New Roman" w:hAnsi="Arial" w:cs="Times New Roman"/>
          <w:sz w:val="24"/>
          <w:szCs w:val="24"/>
          <w:shd w:val="clear" w:color="auto" w:fill="FFFFFF"/>
        </w:rPr>
        <w:t>湿度检测等功能在内的</w:t>
      </w:r>
      <w:r w:rsidR="00BA3E0C">
        <w:rPr>
          <w:rFonts w:ascii="Times New Roman" w:hAnsi="Arial" w:cs="Times New Roman"/>
          <w:sz w:val="24"/>
          <w:szCs w:val="24"/>
          <w:shd w:val="clear" w:color="auto" w:fill="FFFFFF"/>
        </w:rPr>
        <w:t>适合内蒙古地区大规模推广的智慧菜棚</w:t>
      </w:r>
      <w:r w:rsidR="00BA3E0C">
        <w:rPr>
          <w:rFonts w:ascii="Times New Roman" w:hAnsi="Arial" w:cs="Times New Roman" w:hint="eastAsia"/>
          <w:sz w:val="24"/>
          <w:szCs w:val="24"/>
          <w:shd w:val="clear" w:color="auto" w:fill="FFFFFF"/>
        </w:rPr>
        <w:t>，并粗略估计一下预期成本；</w:t>
      </w:r>
    </w:p>
    <w:p w:rsidR="00DF33A0" w:rsidRPr="00AE1FD4" w:rsidRDefault="00DF33A0" w:rsidP="00FF7DF0">
      <w:pPr>
        <w:ind w:firstLineChars="200" w:firstLine="4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1FD4">
        <w:rPr>
          <w:rFonts w:ascii="Times New Roman" w:hAnsi="Arial" w:cs="Times New Roman"/>
          <w:sz w:val="24"/>
          <w:szCs w:val="24"/>
          <w:shd w:val="clear" w:color="auto" w:fill="FFFFFF"/>
        </w:rPr>
        <w:t>（</w:t>
      </w:r>
      <w:r w:rsidRPr="00AE1FD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AE1FD4">
        <w:rPr>
          <w:rFonts w:ascii="Times New Roman" w:hAnsi="Arial" w:cs="Times New Roman"/>
          <w:sz w:val="24"/>
          <w:szCs w:val="24"/>
          <w:shd w:val="clear" w:color="auto" w:fill="FFFFFF"/>
        </w:rPr>
        <w:t>）</w:t>
      </w:r>
      <w:r w:rsidR="006A6840" w:rsidRPr="00AE1FD4">
        <w:rPr>
          <w:rFonts w:ascii="Times New Roman" w:hAnsi="Arial" w:cs="Times New Roman"/>
          <w:sz w:val="24"/>
          <w:szCs w:val="24"/>
          <w:shd w:val="clear" w:color="auto" w:fill="FFFFFF"/>
        </w:rPr>
        <w:t>结合统计年鉴等资料中不同地区温度变化和农畜产品价格变化特征，提出在现有菜棚技术水平下的</w:t>
      </w:r>
      <w:r w:rsidR="008472FC">
        <w:rPr>
          <w:rFonts w:ascii="Times New Roman" w:hAnsi="Arial" w:cs="Times New Roman" w:hint="eastAsia"/>
          <w:sz w:val="24"/>
          <w:szCs w:val="24"/>
          <w:shd w:val="clear" w:color="auto" w:fill="FFFFFF"/>
        </w:rPr>
        <w:t>个人</w:t>
      </w:r>
      <w:r w:rsidR="006A6840" w:rsidRPr="00AE1FD4">
        <w:rPr>
          <w:rFonts w:ascii="Times New Roman" w:hAnsi="Arial" w:cs="Times New Roman"/>
          <w:sz w:val="24"/>
          <w:szCs w:val="24"/>
          <w:shd w:val="clear" w:color="auto" w:fill="FFFFFF"/>
        </w:rPr>
        <w:t>最优种植计划；</w:t>
      </w:r>
    </w:p>
    <w:p w:rsidR="00760D44" w:rsidRDefault="00AE1FD4" w:rsidP="00FF7DF0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E1FD4">
        <w:rPr>
          <w:rFonts w:ascii="Times New Roman" w:cs="Times New Roman"/>
          <w:sz w:val="24"/>
          <w:szCs w:val="24"/>
        </w:rPr>
        <w:t>（</w:t>
      </w:r>
      <w:r w:rsidRPr="00AE1FD4">
        <w:rPr>
          <w:rFonts w:ascii="Times New Roman" w:hAnsi="Times New Roman" w:cs="Times New Roman"/>
          <w:sz w:val="24"/>
          <w:szCs w:val="24"/>
        </w:rPr>
        <w:t>3</w:t>
      </w:r>
      <w:r w:rsidRPr="00AE1FD4">
        <w:rPr>
          <w:rFonts w:ascii="Times New Roman" w:cs="Times New Roman"/>
          <w:sz w:val="24"/>
          <w:szCs w:val="24"/>
        </w:rPr>
        <w:t>）在智慧菜棚基础之上重新考虑问题</w:t>
      </w:r>
      <w:r w:rsidR="00476397">
        <w:rPr>
          <w:rFonts w:ascii="Times New Roman" w:hAnsi="Times New Roman" w:cs="Times New Roman"/>
          <w:sz w:val="24"/>
          <w:szCs w:val="24"/>
        </w:rPr>
        <w:t>2</w:t>
      </w:r>
      <w:r w:rsidR="008050D7">
        <w:rPr>
          <w:rFonts w:ascii="Times New Roman" w:hAnsi="Times New Roman" w:cs="Times New Roman" w:hint="eastAsia"/>
          <w:sz w:val="24"/>
          <w:szCs w:val="24"/>
        </w:rPr>
        <w:t>；</w:t>
      </w:r>
    </w:p>
    <w:p w:rsidR="008050D7" w:rsidRPr="00AE1FD4" w:rsidRDefault="008050D7" w:rsidP="00FF7DF0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 w:rsidR="009A6B98">
        <w:rPr>
          <w:rFonts w:ascii="Times New Roman" w:hAnsi="Times New Roman" w:cs="Times New Roman" w:hint="eastAsia"/>
          <w:sz w:val="24"/>
          <w:szCs w:val="24"/>
        </w:rPr>
        <w:t>从</w:t>
      </w:r>
      <w:r w:rsidR="00BA3E0C">
        <w:rPr>
          <w:rFonts w:ascii="Times New Roman" w:hAnsi="Times New Roman" w:cs="Times New Roman" w:hint="eastAsia"/>
          <w:sz w:val="24"/>
          <w:szCs w:val="24"/>
        </w:rPr>
        <w:t>宏观</w:t>
      </w:r>
      <w:r w:rsidR="009A6B98">
        <w:rPr>
          <w:rFonts w:ascii="Times New Roman" w:hAnsi="Times New Roman" w:cs="Times New Roman" w:hint="eastAsia"/>
          <w:sz w:val="24"/>
          <w:szCs w:val="24"/>
        </w:rPr>
        <w:t>的角度出发，</w:t>
      </w:r>
      <w:r w:rsidR="00BA3E0C">
        <w:rPr>
          <w:rFonts w:ascii="Times New Roman" w:hAnsi="Times New Roman" w:cs="Times New Roman" w:hint="eastAsia"/>
          <w:sz w:val="24"/>
          <w:szCs w:val="24"/>
        </w:rPr>
        <w:t>更具农产品价格波动的特征，</w:t>
      </w:r>
      <w:r w:rsidR="009A6B98">
        <w:rPr>
          <w:rFonts w:ascii="Times New Roman" w:hAnsi="Times New Roman" w:cs="Times New Roman" w:hint="eastAsia"/>
          <w:sz w:val="24"/>
          <w:szCs w:val="24"/>
        </w:rPr>
        <w:t>请提供</w:t>
      </w:r>
      <w:r w:rsidR="00AC7032">
        <w:rPr>
          <w:rFonts w:ascii="Times New Roman" w:hAnsi="Times New Roman" w:cs="Times New Roman" w:hint="eastAsia"/>
          <w:sz w:val="24"/>
          <w:szCs w:val="24"/>
        </w:rPr>
        <w:t>大规模菜棚的整体最优生产计划。</w:t>
      </w:r>
    </w:p>
    <w:sectPr w:rsidR="008050D7" w:rsidRPr="00AE1FD4" w:rsidSect="00BF2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A23" w:rsidRDefault="00467A23" w:rsidP="00E065C9">
      <w:r>
        <w:separator/>
      </w:r>
    </w:p>
  </w:endnote>
  <w:endnote w:type="continuationSeparator" w:id="1">
    <w:p w:rsidR="00467A23" w:rsidRDefault="00467A23" w:rsidP="00E0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A23" w:rsidRDefault="00467A23" w:rsidP="00E065C9">
      <w:r>
        <w:separator/>
      </w:r>
    </w:p>
  </w:footnote>
  <w:footnote w:type="continuationSeparator" w:id="1">
    <w:p w:rsidR="00467A23" w:rsidRDefault="00467A23" w:rsidP="00E06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F02607"/>
    <w:rsid w:val="000129CE"/>
    <w:rsid w:val="00031AFA"/>
    <w:rsid w:val="00112E51"/>
    <w:rsid w:val="002F1024"/>
    <w:rsid w:val="002F575A"/>
    <w:rsid w:val="002F7E0B"/>
    <w:rsid w:val="003E0E25"/>
    <w:rsid w:val="003E63FC"/>
    <w:rsid w:val="00467A23"/>
    <w:rsid w:val="00471B6A"/>
    <w:rsid w:val="00476397"/>
    <w:rsid w:val="004C7C3A"/>
    <w:rsid w:val="00500C58"/>
    <w:rsid w:val="0050165E"/>
    <w:rsid w:val="005048AE"/>
    <w:rsid w:val="00513042"/>
    <w:rsid w:val="006A6840"/>
    <w:rsid w:val="006E5ABD"/>
    <w:rsid w:val="00760D44"/>
    <w:rsid w:val="007B07A0"/>
    <w:rsid w:val="008050D7"/>
    <w:rsid w:val="008472FC"/>
    <w:rsid w:val="0088144E"/>
    <w:rsid w:val="00891435"/>
    <w:rsid w:val="00903D50"/>
    <w:rsid w:val="00934780"/>
    <w:rsid w:val="009927D3"/>
    <w:rsid w:val="009A6B98"/>
    <w:rsid w:val="009D4FDA"/>
    <w:rsid w:val="00A47278"/>
    <w:rsid w:val="00AC7032"/>
    <w:rsid w:val="00AE1FD4"/>
    <w:rsid w:val="00AF227C"/>
    <w:rsid w:val="00B53B0D"/>
    <w:rsid w:val="00BA3E0C"/>
    <w:rsid w:val="00BB7045"/>
    <w:rsid w:val="00BE1026"/>
    <w:rsid w:val="00BE6E94"/>
    <w:rsid w:val="00BF2D91"/>
    <w:rsid w:val="00C014C1"/>
    <w:rsid w:val="00C73F31"/>
    <w:rsid w:val="00C96DA3"/>
    <w:rsid w:val="00CA2C04"/>
    <w:rsid w:val="00CE5F0B"/>
    <w:rsid w:val="00DE5664"/>
    <w:rsid w:val="00DF33A0"/>
    <w:rsid w:val="00E031F8"/>
    <w:rsid w:val="00E065C9"/>
    <w:rsid w:val="00F02607"/>
    <w:rsid w:val="00F042F2"/>
    <w:rsid w:val="00F347D6"/>
    <w:rsid w:val="00F37F60"/>
    <w:rsid w:val="00FC14E7"/>
    <w:rsid w:val="00FF5111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0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3A0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E06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065C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06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065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muren</dc:creator>
  <cp:lastModifiedBy>muren</cp:lastModifiedBy>
  <cp:revision>53</cp:revision>
  <dcterms:created xsi:type="dcterms:W3CDTF">2017-05-30T12:01:00Z</dcterms:created>
  <dcterms:modified xsi:type="dcterms:W3CDTF">2017-05-31T00:12:00Z</dcterms:modified>
</cp:coreProperties>
</file>